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0D" w:rsidRDefault="006512BF" w:rsidP="006512BF">
      <w:pPr>
        <w:ind w:left="1416" w:firstLine="708"/>
        <w:rPr>
          <w:b/>
          <w:sz w:val="28"/>
          <w:szCs w:val="28"/>
          <w:u w:val="single"/>
        </w:rPr>
      </w:pPr>
      <w:r w:rsidRPr="006512BF">
        <w:rPr>
          <w:b/>
          <w:sz w:val="28"/>
          <w:szCs w:val="28"/>
          <w:u w:val="single"/>
        </w:rPr>
        <w:t xml:space="preserve">ESPOIR HERAULT </w:t>
      </w:r>
      <w:r w:rsidR="003072AD">
        <w:rPr>
          <w:b/>
          <w:sz w:val="28"/>
          <w:szCs w:val="28"/>
          <w:u w:val="single"/>
        </w:rPr>
        <w:t>devient le parrain du GEM Lesseps</w:t>
      </w:r>
    </w:p>
    <w:p w:rsidR="00171F29" w:rsidRDefault="00171F29" w:rsidP="006512BF">
      <w:pPr>
        <w:ind w:left="1416" w:firstLine="708"/>
        <w:rPr>
          <w:b/>
          <w:sz w:val="28"/>
          <w:szCs w:val="28"/>
          <w:u w:val="single"/>
        </w:rPr>
      </w:pPr>
    </w:p>
    <w:p w:rsidR="003072AD" w:rsidRDefault="00DB4FFD" w:rsidP="00171F29">
      <w:pPr>
        <w:jc w:val="both"/>
        <w:rPr>
          <w:sz w:val="28"/>
          <w:szCs w:val="28"/>
        </w:rPr>
      </w:pPr>
      <w:r>
        <w:rPr>
          <w:sz w:val="28"/>
          <w:szCs w:val="28"/>
        </w:rPr>
        <w:t>Une</w:t>
      </w:r>
      <w:r w:rsidR="003072AD">
        <w:rPr>
          <w:sz w:val="28"/>
          <w:szCs w:val="28"/>
        </w:rPr>
        <w:t xml:space="preserve"> convention de parrainage entre le GEM Lesseps et Espoir Hérault a été signée le 27 septembre 2018 par la présidente des adhérents du GEM - </w:t>
      </w:r>
      <w:proofErr w:type="spellStart"/>
      <w:r w:rsidR="003072AD">
        <w:rPr>
          <w:sz w:val="28"/>
          <w:szCs w:val="28"/>
        </w:rPr>
        <w:t>Maritxu</w:t>
      </w:r>
      <w:proofErr w:type="spellEnd"/>
      <w:r w:rsidR="003072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Andinaik</w:t>
      </w:r>
      <w:proofErr w:type="spellEnd"/>
      <w:r>
        <w:rPr>
          <w:sz w:val="28"/>
          <w:szCs w:val="28"/>
        </w:rPr>
        <w:t xml:space="preserve"> -  </w:t>
      </w:r>
      <w:r w:rsidR="003072AD">
        <w:rPr>
          <w:sz w:val="28"/>
          <w:szCs w:val="28"/>
        </w:rPr>
        <w:t>et Bernard Lemoine - président d’Espoir Hérault.</w:t>
      </w:r>
    </w:p>
    <w:p w:rsidR="003072AD" w:rsidRDefault="00DB4FFD" w:rsidP="00171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   </w:t>
      </w:r>
      <w:bookmarkStart w:id="0" w:name="_GoBack"/>
      <w:bookmarkEnd w:id="0"/>
      <w:r>
        <w:rPr>
          <w:sz w:val="28"/>
          <w:szCs w:val="28"/>
        </w:rPr>
        <w:t>en savoir plus   ---------------------------------------------</w:t>
      </w:r>
    </w:p>
    <w:p w:rsidR="006512BF" w:rsidRPr="00171F29" w:rsidRDefault="00171F29" w:rsidP="00171F29">
      <w:pPr>
        <w:jc w:val="both"/>
        <w:rPr>
          <w:sz w:val="28"/>
          <w:szCs w:val="28"/>
        </w:rPr>
      </w:pPr>
      <w:r>
        <w:rPr>
          <w:sz w:val="28"/>
          <w:szCs w:val="28"/>
        </w:rPr>
        <w:t>Les Groupes d’Entraide Mutuelle (GEM) sont des structures de prévention et de compensation de la restriction de participation à la vie en société. Ils s’apparentent à des dispositifs d’entraide mutuelle entre pairs, en constituant un collectif de personnes souhaitant se soutenir mutuellement dans les difficultés, notamment en termes d’insertion sociale et citoyenne.</w:t>
      </w:r>
    </w:p>
    <w:p w:rsidR="006512BF" w:rsidRDefault="006512BF" w:rsidP="00171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Espoir Hérault a été à l’initiative de la création du </w:t>
      </w:r>
      <w:r w:rsidR="000A1936">
        <w:rPr>
          <w:sz w:val="28"/>
          <w:szCs w:val="28"/>
        </w:rPr>
        <w:t>GEM Lesseps</w:t>
      </w:r>
      <w:r>
        <w:rPr>
          <w:sz w:val="28"/>
          <w:szCs w:val="28"/>
        </w:rPr>
        <w:t xml:space="preserve"> en septembre 2006 avec AIRIS, l’association gestionnaire du GEM, et l’Unafam.</w:t>
      </w:r>
      <w:r w:rsidR="00171F29">
        <w:rPr>
          <w:sz w:val="28"/>
          <w:szCs w:val="28"/>
        </w:rPr>
        <w:t xml:space="preserve"> </w:t>
      </w:r>
    </w:p>
    <w:p w:rsidR="006512BF" w:rsidRDefault="006512BF" w:rsidP="00171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GEM Lesseps et Espoir Hérault partagent les mêmes locaux mis à disposition par la ville de Montpellier. Les deux associations se connaissent bien depuis longtemps et ont des échanges réguliers, notamment autour de certaines activités </w:t>
      </w:r>
      <w:r w:rsidR="00971AE2">
        <w:rPr>
          <w:sz w:val="28"/>
          <w:szCs w:val="28"/>
        </w:rPr>
        <w:t xml:space="preserve">initiées par espoir Hérault </w:t>
      </w:r>
      <w:r>
        <w:rPr>
          <w:sz w:val="28"/>
          <w:szCs w:val="28"/>
        </w:rPr>
        <w:t>comme l</w:t>
      </w:r>
      <w:r w:rsidR="00171F29">
        <w:rPr>
          <w:sz w:val="28"/>
          <w:szCs w:val="28"/>
        </w:rPr>
        <w:t>a</w:t>
      </w:r>
      <w:r>
        <w:rPr>
          <w:sz w:val="28"/>
          <w:szCs w:val="28"/>
        </w:rPr>
        <w:t xml:space="preserve"> randonnée, les ateliers informatiques, le jardinage</w:t>
      </w:r>
      <w:r w:rsidR="00171F29">
        <w:rPr>
          <w:sz w:val="28"/>
          <w:szCs w:val="28"/>
        </w:rPr>
        <w:t>.</w:t>
      </w:r>
    </w:p>
    <w:p w:rsidR="00171F29" w:rsidRDefault="00171F29" w:rsidP="00171F29">
      <w:pPr>
        <w:jc w:val="both"/>
        <w:rPr>
          <w:sz w:val="28"/>
          <w:szCs w:val="28"/>
        </w:rPr>
      </w:pPr>
      <w:r>
        <w:rPr>
          <w:sz w:val="28"/>
          <w:szCs w:val="28"/>
        </w:rPr>
        <w:t>L’arrêté du 18 mars 2016 relatif au cahier des charges des Groupes d’Entraide Mutuelle rend obligatoire le soutien du GEM par un parrain et la signature d’une convention de parrainage</w:t>
      </w:r>
      <w:r w:rsidR="000A1936">
        <w:rPr>
          <w:sz w:val="28"/>
          <w:szCs w:val="28"/>
        </w:rPr>
        <w:t xml:space="preserve"> validée par l’ARS.</w:t>
      </w:r>
    </w:p>
    <w:p w:rsidR="000A1936" w:rsidRDefault="000A1936" w:rsidP="00171F29">
      <w:pPr>
        <w:jc w:val="both"/>
        <w:rPr>
          <w:sz w:val="28"/>
          <w:szCs w:val="28"/>
        </w:rPr>
      </w:pPr>
      <w:r>
        <w:rPr>
          <w:sz w:val="28"/>
          <w:szCs w:val="28"/>
        </w:rPr>
        <w:t>Le rôle du parrain consiste à soutenir le GEM dans une position de tiers et médiateur éventuel. Le parrain veille notamment au respect du cahier des charges.</w:t>
      </w:r>
    </w:p>
    <w:p w:rsidR="00971AE2" w:rsidRDefault="000A1936" w:rsidP="00171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C’est naturellement que le GEM </w:t>
      </w:r>
      <w:r w:rsidR="00971AE2">
        <w:rPr>
          <w:sz w:val="28"/>
          <w:szCs w:val="28"/>
        </w:rPr>
        <w:t xml:space="preserve">Lesseps </w:t>
      </w:r>
      <w:r>
        <w:rPr>
          <w:sz w:val="28"/>
          <w:szCs w:val="28"/>
        </w:rPr>
        <w:t>a proposé à Espoir Hérault, il y a quelques mois, le rôle de parrain. Plusieurs réunions entre les deux structures ont permis d</w:t>
      </w:r>
      <w:r w:rsidR="00971AE2">
        <w:rPr>
          <w:sz w:val="28"/>
          <w:szCs w:val="28"/>
        </w:rPr>
        <w:t>’échanger</w:t>
      </w:r>
      <w:r>
        <w:rPr>
          <w:sz w:val="28"/>
          <w:szCs w:val="28"/>
        </w:rPr>
        <w:t xml:space="preserve"> </w:t>
      </w:r>
      <w:r w:rsidR="00971AE2">
        <w:rPr>
          <w:sz w:val="28"/>
          <w:szCs w:val="28"/>
        </w:rPr>
        <w:t xml:space="preserve">sur </w:t>
      </w:r>
      <w:r>
        <w:rPr>
          <w:sz w:val="28"/>
          <w:szCs w:val="28"/>
        </w:rPr>
        <w:t xml:space="preserve">les attentes et </w:t>
      </w:r>
      <w:r w:rsidR="00971AE2">
        <w:rPr>
          <w:sz w:val="28"/>
          <w:szCs w:val="28"/>
        </w:rPr>
        <w:t>les engagements de chaque partie.</w:t>
      </w:r>
    </w:p>
    <w:p w:rsidR="000A1936" w:rsidRPr="006512BF" w:rsidRDefault="00971AE2" w:rsidP="00171F29">
      <w:pPr>
        <w:jc w:val="both"/>
        <w:rPr>
          <w:sz w:val="28"/>
          <w:szCs w:val="28"/>
        </w:rPr>
      </w:pPr>
      <w:r>
        <w:rPr>
          <w:sz w:val="28"/>
          <w:szCs w:val="28"/>
        </w:rPr>
        <w:t>Pour compléter ces échanges deux administrateurs du GEM et le président d’Espoir Hérault ont suivi une formation de trois jours dispensée par le CNIGE</w:t>
      </w:r>
      <w:r w:rsidR="003072AD">
        <w:rPr>
          <w:sz w:val="28"/>
          <w:szCs w:val="28"/>
        </w:rPr>
        <w:t>M (Collectif National Inter GEM).</w:t>
      </w:r>
    </w:p>
    <w:p w:rsidR="006512BF" w:rsidRPr="006512BF" w:rsidRDefault="006512BF" w:rsidP="006512BF">
      <w:pPr>
        <w:ind w:left="1416" w:firstLine="708"/>
        <w:rPr>
          <w:sz w:val="28"/>
          <w:szCs w:val="28"/>
        </w:rPr>
      </w:pPr>
    </w:p>
    <w:sectPr w:rsidR="006512BF" w:rsidRPr="0065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BF"/>
    <w:rsid w:val="000A1936"/>
    <w:rsid w:val="00171F29"/>
    <w:rsid w:val="003072AD"/>
    <w:rsid w:val="006512BF"/>
    <w:rsid w:val="00971AE2"/>
    <w:rsid w:val="00BD598A"/>
    <w:rsid w:val="00C214B9"/>
    <w:rsid w:val="00C3350D"/>
    <w:rsid w:val="00CF6650"/>
    <w:rsid w:val="00DB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CIRAD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GIOVANETTI</cp:lastModifiedBy>
  <cp:revision>4</cp:revision>
  <dcterms:created xsi:type="dcterms:W3CDTF">2018-12-07T14:13:00Z</dcterms:created>
  <dcterms:modified xsi:type="dcterms:W3CDTF">2018-12-07T14:18:00Z</dcterms:modified>
</cp:coreProperties>
</file>